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ECC15" w14:textId="77777777" w:rsidR="005A7885" w:rsidRDefault="005A7885" w:rsidP="005A7885">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Investing in Sustainable Partnerships for Inclusive Growth </w:t>
      </w:r>
    </w:p>
    <w:p w14:paraId="79A83A56" w14:textId="77777777" w:rsidR="005A7885" w:rsidRDefault="005A7885" w:rsidP="005A7885">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and Regenerative Ecosystems (INSPIRE) Project</w:t>
      </w:r>
    </w:p>
    <w:p w14:paraId="45D2E70F" w14:textId="77777777" w:rsidR="005A7885" w:rsidRDefault="005A7885" w:rsidP="005A7885">
      <w:pPr>
        <w:spacing w:line="240" w:lineRule="auto"/>
        <w:rPr>
          <w:rFonts w:ascii="Times New Roman" w:eastAsia="Times New Roman" w:hAnsi="Times New Roman" w:cs="Times New Roman"/>
          <w:color w:val="000000"/>
          <w:sz w:val="24"/>
          <w:szCs w:val="24"/>
        </w:rPr>
      </w:pPr>
    </w:p>
    <w:p w14:paraId="46F700FE" w14:textId="77777777" w:rsidR="005A7885" w:rsidRDefault="005A7885" w:rsidP="005A7885">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Full Application Outline</w:t>
      </w:r>
    </w:p>
    <w:p w14:paraId="0CEDE240" w14:textId="77777777" w:rsidR="005A7885" w:rsidRDefault="005A7885" w:rsidP="005A7885">
      <w:pPr>
        <w:spacing w:line="240" w:lineRule="auto"/>
        <w:rPr>
          <w:rFonts w:ascii="Times New Roman" w:eastAsia="Times New Roman" w:hAnsi="Times New Roman" w:cs="Times New Roman"/>
          <w:color w:val="000000"/>
          <w:sz w:val="24"/>
          <w:szCs w:val="24"/>
        </w:rPr>
      </w:pPr>
    </w:p>
    <w:p w14:paraId="1D0D59CA" w14:textId="77777777" w:rsidR="005A7885" w:rsidRDefault="005A7885" w:rsidP="005A7885">
      <w:pP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Formatting Guidelines</w:t>
      </w:r>
    </w:p>
    <w:p w14:paraId="243A5820" w14:textId="77777777" w:rsidR="005A7885" w:rsidRDefault="005A7885" w:rsidP="005A7885">
      <w:pPr>
        <w:numPr>
          <w:ilvl w:val="0"/>
          <w:numId w:val="7"/>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Maximum of 15 pages</w:t>
      </w:r>
    </w:p>
    <w:p w14:paraId="6D5390E0" w14:textId="77777777" w:rsidR="005A7885" w:rsidRDefault="005A7885" w:rsidP="005A7885">
      <w:pPr>
        <w:numPr>
          <w:ilvl w:val="0"/>
          <w:numId w:val="7"/>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Font: Times New Roman, size 12, single spaced</w:t>
      </w:r>
    </w:p>
    <w:p w14:paraId="39E9C5A1" w14:textId="77777777" w:rsidR="005A7885" w:rsidRDefault="005A7885" w:rsidP="005A7885">
      <w:pPr>
        <w:spacing w:line="240" w:lineRule="auto"/>
        <w:rPr>
          <w:rFonts w:ascii="Times New Roman" w:eastAsia="Times New Roman" w:hAnsi="Times New Roman" w:cs="Times New Roman"/>
          <w:b/>
          <w:color w:val="000000"/>
          <w:sz w:val="24"/>
          <w:szCs w:val="24"/>
        </w:rPr>
      </w:pPr>
    </w:p>
    <w:p w14:paraId="584F8CD3" w14:textId="77777777" w:rsidR="005A7885" w:rsidRDefault="005A7885" w:rsidP="005A7885">
      <w:pP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General Information Sheet</w:t>
      </w:r>
    </w:p>
    <w:p w14:paraId="7EDA6499" w14:textId="77777777" w:rsidR="005A7885" w:rsidRDefault="005A7885" w:rsidP="005A7885">
      <w:pPr>
        <w:spacing w:line="240" w:lineRule="auto"/>
        <w:ind w:left="-11"/>
        <w:rPr>
          <w:rFonts w:ascii="Times New Roman" w:eastAsia="Times New Roman" w:hAnsi="Times New Roman" w:cs="Times New Roman"/>
          <w:b/>
          <w:color w:val="000000"/>
          <w:sz w:val="24"/>
          <w:szCs w:val="24"/>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2976"/>
        <w:gridCol w:w="3118"/>
      </w:tblGrid>
      <w:tr w:rsidR="005A7885" w14:paraId="33678D87" w14:textId="77777777" w:rsidTr="0006647D">
        <w:tc>
          <w:tcPr>
            <w:tcW w:w="3256" w:type="dxa"/>
          </w:tcPr>
          <w:p w14:paraId="1B523BA5" w14:textId="77777777" w:rsidR="005A7885" w:rsidRDefault="005A7885" w:rsidP="0006647D">
            <w:pPr>
              <w:spacing w:line="240" w:lineRule="auto"/>
              <w:rPr>
                <w:rFonts w:ascii="Times New Roman" w:eastAsia="Times New Roman" w:hAnsi="Times New Roman" w:cs="Times New Roman"/>
                <w:b/>
                <w:color w:val="000000"/>
                <w:sz w:val="24"/>
                <w:szCs w:val="24"/>
                <w:highlight w:val="yellow"/>
              </w:rPr>
            </w:pPr>
            <w:r>
              <w:rPr>
                <w:rFonts w:ascii="Times New Roman" w:eastAsia="Times New Roman" w:hAnsi="Times New Roman" w:cs="Times New Roman"/>
                <w:b/>
                <w:color w:val="000000"/>
                <w:sz w:val="24"/>
                <w:szCs w:val="24"/>
                <w:highlight w:val="yellow"/>
              </w:rPr>
              <w:t>Name of Organization</w:t>
            </w:r>
          </w:p>
        </w:tc>
        <w:tc>
          <w:tcPr>
            <w:tcW w:w="6094" w:type="dxa"/>
            <w:gridSpan w:val="2"/>
          </w:tcPr>
          <w:p w14:paraId="3CC6D85F" w14:textId="77777777" w:rsidR="005A7885" w:rsidRDefault="005A7885" w:rsidP="0006647D">
            <w:pPr>
              <w:spacing w:line="240" w:lineRule="auto"/>
              <w:rPr>
                <w:rFonts w:ascii="Times New Roman" w:eastAsia="Times New Roman" w:hAnsi="Times New Roman" w:cs="Times New Roman"/>
                <w:b/>
                <w:color w:val="000000"/>
                <w:sz w:val="24"/>
                <w:szCs w:val="24"/>
              </w:rPr>
            </w:pPr>
          </w:p>
        </w:tc>
      </w:tr>
      <w:tr w:rsidR="005A7885" w14:paraId="264FE121" w14:textId="77777777" w:rsidTr="0006647D">
        <w:trPr>
          <w:trHeight w:val="283"/>
        </w:trPr>
        <w:tc>
          <w:tcPr>
            <w:tcW w:w="3256" w:type="dxa"/>
          </w:tcPr>
          <w:p w14:paraId="26AD45CB" w14:textId="77777777" w:rsidR="005A7885" w:rsidRDefault="005A7885" w:rsidP="0006647D">
            <w:pPr>
              <w:spacing w:line="240" w:lineRule="auto"/>
              <w:rPr>
                <w:rFonts w:ascii="Times New Roman" w:eastAsia="Times New Roman" w:hAnsi="Times New Roman" w:cs="Times New Roman"/>
                <w:b/>
                <w:color w:val="000000"/>
                <w:sz w:val="24"/>
                <w:szCs w:val="24"/>
                <w:highlight w:val="yellow"/>
              </w:rPr>
            </w:pPr>
            <w:r>
              <w:rPr>
                <w:rFonts w:ascii="Times New Roman" w:eastAsia="Times New Roman" w:hAnsi="Times New Roman" w:cs="Times New Roman"/>
                <w:b/>
                <w:color w:val="000000"/>
                <w:sz w:val="24"/>
                <w:szCs w:val="24"/>
                <w:highlight w:val="yellow"/>
              </w:rPr>
              <w:t>SEC Registration No.</w:t>
            </w:r>
          </w:p>
        </w:tc>
        <w:tc>
          <w:tcPr>
            <w:tcW w:w="6094" w:type="dxa"/>
            <w:gridSpan w:val="2"/>
          </w:tcPr>
          <w:p w14:paraId="605B36BD" w14:textId="77777777" w:rsidR="005A7885" w:rsidRDefault="005A7885" w:rsidP="0006647D">
            <w:pPr>
              <w:spacing w:line="240" w:lineRule="auto"/>
              <w:rPr>
                <w:rFonts w:ascii="Times New Roman" w:eastAsia="Times New Roman" w:hAnsi="Times New Roman" w:cs="Times New Roman"/>
                <w:b/>
                <w:color w:val="000000"/>
                <w:sz w:val="24"/>
                <w:szCs w:val="24"/>
              </w:rPr>
            </w:pPr>
          </w:p>
        </w:tc>
      </w:tr>
      <w:tr w:rsidR="005A7885" w14:paraId="3776CD56" w14:textId="77777777" w:rsidTr="0006647D">
        <w:tc>
          <w:tcPr>
            <w:tcW w:w="3256" w:type="dxa"/>
          </w:tcPr>
          <w:p w14:paraId="617C7B1D" w14:textId="77777777" w:rsidR="005A7885" w:rsidRDefault="005A7885" w:rsidP="0006647D">
            <w:pPr>
              <w:spacing w:line="240" w:lineRule="auto"/>
              <w:rPr>
                <w:rFonts w:ascii="Times New Roman" w:eastAsia="Times New Roman" w:hAnsi="Times New Roman" w:cs="Times New Roman"/>
                <w:b/>
                <w:color w:val="000000"/>
                <w:sz w:val="24"/>
                <w:szCs w:val="24"/>
                <w:highlight w:val="yellow"/>
              </w:rPr>
            </w:pPr>
            <w:r>
              <w:rPr>
                <w:rFonts w:ascii="Times New Roman" w:eastAsia="Times New Roman" w:hAnsi="Times New Roman" w:cs="Times New Roman"/>
                <w:b/>
                <w:color w:val="000000"/>
                <w:sz w:val="24"/>
                <w:szCs w:val="24"/>
                <w:highlight w:val="yellow"/>
              </w:rPr>
              <w:t>Date Established</w:t>
            </w:r>
          </w:p>
        </w:tc>
        <w:tc>
          <w:tcPr>
            <w:tcW w:w="6094" w:type="dxa"/>
            <w:gridSpan w:val="2"/>
          </w:tcPr>
          <w:p w14:paraId="7F8BF65A" w14:textId="77777777" w:rsidR="005A7885" w:rsidRDefault="005A7885" w:rsidP="0006647D">
            <w:pPr>
              <w:spacing w:line="240" w:lineRule="auto"/>
              <w:rPr>
                <w:rFonts w:ascii="Times New Roman" w:eastAsia="Times New Roman" w:hAnsi="Times New Roman" w:cs="Times New Roman"/>
                <w:b/>
                <w:color w:val="000000"/>
                <w:sz w:val="24"/>
                <w:szCs w:val="24"/>
              </w:rPr>
            </w:pPr>
          </w:p>
        </w:tc>
      </w:tr>
      <w:tr w:rsidR="005A7885" w14:paraId="01AD512D" w14:textId="77777777" w:rsidTr="0006647D">
        <w:tc>
          <w:tcPr>
            <w:tcW w:w="3256" w:type="dxa"/>
          </w:tcPr>
          <w:p w14:paraId="63B032C8" w14:textId="77777777" w:rsidR="005A7885" w:rsidRDefault="005A7885" w:rsidP="0006647D">
            <w:pPr>
              <w:spacing w:line="240" w:lineRule="auto"/>
              <w:rPr>
                <w:rFonts w:ascii="Times New Roman" w:eastAsia="Times New Roman" w:hAnsi="Times New Roman" w:cs="Times New Roman"/>
                <w:b/>
                <w:color w:val="000000"/>
                <w:sz w:val="24"/>
                <w:szCs w:val="24"/>
                <w:highlight w:val="yellow"/>
              </w:rPr>
            </w:pPr>
            <w:r>
              <w:rPr>
                <w:rFonts w:ascii="Times New Roman" w:eastAsia="Times New Roman" w:hAnsi="Times New Roman" w:cs="Times New Roman"/>
                <w:b/>
                <w:color w:val="000000"/>
                <w:sz w:val="24"/>
                <w:szCs w:val="24"/>
                <w:highlight w:val="yellow"/>
              </w:rPr>
              <w:t>Office Address</w:t>
            </w:r>
          </w:p>
        </w:tc>
        <w:tc>
          <w:tcPr>
            <w:tcW w:w="6094" w:type="dxa"/>
            <w:gridSpan w:val="2"/>
          </w:tcPr>
          <w:p w14:paraId="79991AFD" w14:textId="77777777" w:rsidR="005A7885" w:rsidRDefault="005A7885" w:rsidP="0006647D">
            <w:pPr>
              <w:spacing w:line="240" w:lineRule="auto"/>
              <w:rPr>
                <w:rFonts w:ascii="Times New Roman" w:eastAsia="Times New Roman" w:hAnsi="Times New Roman" w:cs="Times New Roman"/>
                <w:b/>
                <w:color w:val="000000"/>
                <w:sz w:val="24"/>
                <w:szCs w:val="24"/>
              </w:rPr>
            </w:pPr>
          </w:p>
        </w:tc>
      </w:tr>
      <w:tr w:rsidR="005A7885" w14:paraId="232E7389" w14:textId="77777777" w:rsidTr="0006647D">
        <w:tc>
          <w:tcPr>
            <w:tcW w:w="3256" w:type="dxa"/>
          </w:tcPr>
          <w:p w14:paraId="710FE929" w14:textId="77777777" w:rsidR="005A7885" w:rsidRDefault="005A7885" w:rsidP="0006647D">
            <w:pPr>
              <w:spacing w:line="240" w:lineRule="auto"/>
              <w:rPr>
                <w:rFonts w:ascii="Times New Roman" w:eastAsia="Times New Roman" w:hAnsi="Times New Roman" w:cs="Times New Roman"/>
                <w:b/>
                <w:color w:val="000000"/>
                <w:sz w:val="24"/>
                <w:szCs w:val="24"/>
                <w:highlight w:val="yellow"/>
              </w:rPr>
            </w:pPr>
            <w:r>
              <w:rPr>
                <w:rFonts w:ascii="Times New Roman" w:eastAsia="Times New Roman" w:hAnsi="Times New Roman" w:cs="Times New Roman"/>
                <w:b/>
                <w:color w:val="000000"/>
                <w:sz w:val="24"/>
                <w:szCs w:val="24"/>
                <w:highlight w:val="yellow"/>
              </w:rPr>
              <w:t>Email Address</w:t>
            </w:r>
          </w:p>
        </w:tc>
        <w:tc>
          <w:tcPr>
            <w:tcW w:w="6094" w:type="dxa"/>
            <w:gridSpan w:val="2"/>
          </w:tcPr>
          <w:p w14:paraId="0A70C47C" w14:textId="77777777" w:rsidR="005A7885" w:rsidRDefault="005A7885" w:rsidP="0006647D">
            <w:pPr>
              <w:spacing w:line="240" w:lineRule="auto"/>
              <w:rPr>
                <w:rFonts w:ascii="Times New Roman" w:eastAsia="Times New Roman" w:hAnsi="Times New Roman" w:cs="Times New Roman"/>
                <w:b/>
                <w:color w:val="000000"/>
                <w:sz w:val="24"/>
                <w:szCs w:val="24"/>
              </w:rPr>
            </w:pPr>
          </w:p>
        </w:tc>
      </w:tr>
      <w:tr w:rsidR="005A7885" w14:paraId="360AC1E3" w14:textId="77777777" w:rsidTr="0006647D">
        <w:tc>
          <w:tcPr>
            <w:tcW w:w="3256" w:type="dxa"/>
          </w:tcPr>
          <w:p w14:paraId="481301DF" w14:textId="77777777" w:rsidR="005A7885" w:rsidRDefault="005A7885" w:rsidP="0006647D">
            <w:pPr>
              <w:spacing w:line="240" w:lineRule="auto"/>
              <w:rPr>
                <w:rFonts w:ascii="Times New Roman" w:eastAsia="Times New Roman" w:hAnsi="Times New Roman" w:cs="Times New Roman"/>
                <w:b/>
                <w:color w:val="000000"/>
                <w:sz w:val="24"/>
                <w:szCs w:val="24"/>
                <w:highlight w:val="yellow"/>
              </w:rPr>
            </w:pPr>
            <w:r>
              <w:rPr>
                <w:rFonts w:ascii="Times New Roman" w:eastAsia="Times New Roman" w:hAnsi="Times New Roman" w:cs="Times New Roman"/>
                <w:b/>
                <w:color w:val="000000"/>
                <w:sz w:val="24"/>
                <w:szCs w:val="24"/>
                <w:highlight w:val="yellow"/>
              </w:rPr>
              <w:t>Contact Number</w:t>
            </w:r>
          </w:p>
        </w:tc>
        <w:tc>
          <w:tcPr>
            <w:tcW w:w="6094" w:type="dxa"/>
            <w:gridSpan w:val="2"/>
          </w:tcPr>
          <w:p w14:paraId="1C3B9D35" w14:textId="77777777" w:rsidR="005A7885" w:rsidRDefault="005A7885" w:rsidP="0006647D">
            <w:pPr>
              <w:spacing w:line="240" w:lineRule="auto"/>
              <w:rPr>
                <w:rFonts w:ascii="Times New Roman" w:eastAsia="Times New Roman" w:hAnsi="Times New Roman" w:cs="Times New Roman"/>
                <w:b/>
                <w:color w:val="000000"/>
                <w:sz w:val="24"/>
                <w:szCs w:val="24"/>
              </w:rPr>
            </w:pPr>
          </w:p>
        </w:tc>
      </w:tr>
      <w:tr w:rsidR="005A7885" w14:paraId="286DFECC" w14:textId="77777777" w:rsidTr="0006647D">
        <w:tc>
          <w:tcPr>
            <w:tcW w:w="3256" w:type="dxa"/>
          </w:tcPr>
          <w:p w14:paraId="55BCEDD1" w14:textId="77777777" w:rsidR="005A7885" w:rsidRDefault="005A7885" w:rsidP="0006647D">
            <w:pPr>
              <w:spacing w:line="240" w:lineRule="auto"/>
              <w:rPr>
                <w:rFonts w:ascii="Times New Roman" w:eastAsia="Times New Roman" w:hAnsi="Times New Roman" w:cs="Times New Roman"/>
                <w:b/>
                <w:color w:val="000000"/>
                <w:sz w:val="24"/>
                <w:szCs w:val="24"/>
                <w:highlight w:val="yellow"/>
              </w:rPr>
            </w:pPr>
            <w:r>
              <w:rPr>
                <w:rFonts w:ascii="Times New Roman" w:eastAsia="Times New Roman" w:hAnsi="Times New Roman" w:cs="Times New Roman"/>
                <w:b/>
                <w:color w:val="000000"/>
                <w:sz w:val="24"/>
                <w:szCs w:val="24"/>
                <w:highlight w:val="yellow"/>
              </w:rPr>
              <w:t>Contact Person/s</w:t>
            </w:r>
          </w:p>
        </w:tc>
        <w:tc>
          <w:tcPr>
            <w:tcW w:w="6094" w:type="dxa"/>
            <w:gridSpan w:val="2"/>
          </w:tcPr>
          <w:p w14:paraId="4BFC4849" w14:textId="77777777" w:rsidR="005A7885" w:rsidRDefault="005A7885" w:rsidP="0006647D">
            <w:pPr>
              <w:spacing w:line="240" w:lineRule="auto"/>
              <w:rPr>
                <w:rFonts w:ascii="Times New Roman" w:eastAsia="Times New Roman" w:hAnsi="Times New Roman" w:cs="Times New Roman"/>
                <w:b/>
                <w:color w:val="000000"/>
                <w:sz w:val="24"/>
                <w:szCs w:val="24"/>
              </w:rPr>
            </w:pPr>
          </w:p>
        </w:tc>
      </w:tr>
      <w:tr w:rsidR="005A7885" w14:paraId="3AFAD90F" w14:textId="77777777" w:rsidTr="0006647D">
        <w:tc>
          <w:tcPr>
            <w:tcW w:w="3256" w:type="dxa"/>
          </w:tcPr>
          <w:p w14:paraId="1ED4AFA1" w14:textId="77777777" w:rsidR="005A7885" w:rsidRDefault="005A7885" w:rsidP="0006647D">
            <w:pPr>
              <w:spacing w:line="240" w:lineRule="auto"/>
              <w:rPr>
                <w:rFonts w:ascii="Times New Roman" w:eastAsia="Times New Roman" w:hAnsi="Times New Roman" w:cs="Times New Roman"/>
                <w:b/>
                <w:color w:val="000000"/>
                <w:sz w:val="24"/>
                <w:szCs w:val="24"/>
                <w:highlight w:val="yellow"/>
              </w:rPr>
            </w:pPr>
            <w:r>
              <w:rPr>
                <w:rFonts w:ascii="Times New Roman" w:eastAsia="Times New Roman" w:hAnsi="Times New Roman" w:cs="Times New Roman"/>
                <w:b/>
                <w:color w:val="000000"/>
                <w:sz w:val="24"/>
                <w:szCs w:val="24"/>
                <w:highlight w:val="yellow"/>
              </w:rPr>
              <w:t>Brief Organizational Profile</w:t>
            </w:r>
          </w:p>
        </w:tc>
        <w:tc>
          <w:tcPr>
            <w:tcW w:w="6094" w:type="dxa"/>
            <w:gridSpan w:val="2"/>
          </w:tcPr>
          <w:p w14:paraId="60626CF5" w14:textId="77777777" w:rsidR="005A7885" w:rsidRDefault="005A7885" w:rsidP="0006647D">
            <w:pPr>
              <w:spacing w:line="240" w:lineRule="auto"/>
              <w:jc w:val="both"/>
              <w:rPr>
                <w:rFonts w:ascii="Times New Roman" w:eastAsia="Times New Roman" w:hAnsi="Times New Roman" w:cs="Times New Roman"/>
                <w:b/>
                <w:color w:val="000000"/>
                <w:sz w:val="24"/>
                <w:szCs w:val="24"/>
              </w:rPr>
            </w:pPr>
          </w:p>
        </w:tc>
      </w:tr>
      <w:tr w:rsidR="005A7885" w14:paraId="2EE99430" w14:textId="77777777" w:rsidTr="0006647D">
        <w:tc>
          <w:tcPr>
            <w:tcW w:w="3256" w:type="dxa"/>
            <w:vMerge w:val="restart"/>
          </w:tcPr>
          <w:p w14:paraId="4465D70F" w14:textId="77777777" w:rsidR="005A7885" w:rsidRDefault="005A7885" w:rsidP="0006647D">
            <w:pPr>
              <w:spacing w:line="240" w:lineRule="auto"/>
              <w:rPr>
                <w:rFonts w:ascii="Times New Roman" w:eastAsia="Times New Roman" w:hAnsi="Times New Roman" w:cs="Times New Roman"/>
                <w:b/>
                <w:color w:val="000000"/>
                <w:sz w:val="24"/>
                <w:szCs w:val="24"/>
                <w:highlight w:val="yellow"/>
              </w:rPr>
            </w:pPr>
            <w:r>
              <w:rPr>
                <w:rFonts w:ascii="Times New Roman" w:eastAsia="Times New Roman" w:hAnsi="Times New Roman" w:cs="Times New Roman"/>
                <w:b/>
                <w:color w:val="000000"/>
                <w:sz w:val="24"/>
                <w:szCs w:val="24"/>
                <w:highlight w:val="yellow"/>
              </w:rPr>
              <w:t>Board of Trustees</w:t>
            </w:r>
          </w:p>
        </w:tc>
        <w:tc>
          <w:tcPr>
            <w:tcW w:w="2976" w:type="dxa"/>
          </w:tcPr>
          <w:p w14:paraId="11F846A6" w14:textId="77777777" w:rsidR="005A7885" w:rsidRDefault="005A7885" w:rsidP="0006647D">
            <w:pP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Name</w:t>
            </w:r>
          </w:p>
        </w:tc>
        <w:tc>
          <w:tcPr>
            <w:tcW w:w="3118" w:type="dxa"/>
          </w:tcPr>
          <w:p w14:paraId="7CBB0CDE" w14:textId="77777777" w:rsidR="005A7885" w:rsidRDefault="005A7885" w:rsidP="0006647D">
            <w:pP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Contact No./Email Address</w:t>
            </w:r>
          </w:p>
        </w:tc>
      </w:tr>
      <w:tr w:rsidR="005A7885" w14:paraId="0B72C9B9" w14:textId="77777777" w:rsidTr="0006647D">
        <w:tc>
          <w:tcPr>
            <w:tcW w:w="3256" w:type="dxa"/>
            <w:vMerge/>
          </w:tcPr>
          <w:p w14:paraId="51E6D2DF" w14:textId="77777777" w:rsidR="005A7885" w:rsidRDefault="005A7885" w:rsidP="0006647D">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2976" w:type="dxa"/>
          </w:tcPr>
          <w:p w14:paraId="1F34A242" w14:textId="77777777" w:rsidR="005A7885" w:rsidRDefault="005A7885" w:rsidP="0006647D">
            <w:pPr>
              <w:spacing w:line="240" w:lineRule="auto"/>
              <w:rPr>
                <w:rFonts w:ascii="Times New Roman" w:eastAsia="Times New Roman" w:hAnsi="Times New Roman" w:cs="Times New Roman"/>
                <w:b/>
                <w:color w:val="000000"/>
                <w:sz w:val="24"/>
                <w:szCs w:val="24"/>
              </w:rPr>
            </w:pPr>
          </w:p>
        </w:tc>
        <w:tc>
          <w:tcPr>
            <w:tcW w:w="3118" w:type="dxa"/>
          </w:tcPr>
          <w:p w14:paraId="4141915F" w14:textId="77777777" w:rsidR="005A7885" w:rsidRDefault="005A7885" w:rsidP="0006647D">
            <w:pPr>
              <w:spacing w:line="240" w:lineRule="auto"/>
              <w:rPr>
                <w:rFonts w:ascii="Times New Roman" w:eastAsia="Times New Roman" w:hAnsi="Times New Roman" w:cs="Times New Roman"/>
                <w:b/>
                <w:color w:val="000000"/>
                <w:sz w:val="24"/>
                <w:szCs w:val="24"/>
              </w:rPr>
            </w:pPr>
          </w:p>
        </w:tc>
      </w:tr>
      <w:tr w:rsidR="005A7885" w14:paraId="6146838A" w14:textId="77777777" w:rsidTr="0006647D">
        <w:tc>
          <w:tcPr>
            <w:tcW w:w="3256" w:type="dxa"/>
            <w:vMerge/>
          </w:tcPr>
          <w:p w14:paraId="4DB17A60" w14:textId="77777777" w:rsidR="005A7885" w:rsidRDefault="005A7885" w:rsidP="0006647D">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2976" w:type="dxa"/>
          </w:tcPr>
          <w:p w14:paraId="2CB0893F" w14:textId="77777777" w:rsidR="005A7885" w:rsidRDefault="005A7885" w:rsidP="0006647D">
            <w:pPr>
              <w:spacing w:line="240" w:lineRule="auto"/>
              <w:rPr>
                <w:rFonts w:ascii="Times New Roman" w:eastAsia="Times New Roman" w:hAnsi="Times New Roman" w:cs="Times New Roman"/>
                <w:b/>
                <w:color w:val="000000"/>
                <w:sz w:val="24"/>
                <w:szCs w:val="24"/>
              </w:rPr>
            </w:pPr>
          </w:p>
        </w:tc>
        <w:tc>
          <w:tcPr>
            <w:tcW w:w="3118" w:type="dxa"/>
          </w:tcPr>
          <w:p w14:paraId="0B8DFD99" w14:textId="77777777" w:rsidR="005A7885" w:rsidRDefault="005A7885" w:rsidP="0006647D">
            <w:pPr>
              <w:spacing w:line="240" w:lineRule="auto"/>
              <w:rPr>
                <w:rFonts w:ascii="Times New Roman" w:eastAsia="Times New Roman" w:hAnsi="Times New Roman" w:cs="Times New Roman"/>
                <w:b/>
                <w:color w:val="000000"/>
                <w:sz w:val="24"/>
                <w:szCs w:val="24"/>
              </w:rPr>
            </w:pPr>
          </w:p>
        </w:tc>
      </w:tr>
      <w:tr w:rsidR="005A7885" w14:paraId="37D76441" w14:textId="77777777" w:rsidTr="0006647D">
        <w:tc>
          <w:tcPr>
            <w:tcW w:w="3256" w:type="dxa"/>
          </w:tcPr>
          <w:p w14:paraId="69311E5F" w14:textId="77777777" w:rsidR="005A7885" w:rsidRDefault="005A7885" w:rsidP="0006647D">
            <w:pP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Project Title</w:t>
            </w:r>
          </w:p>
        </w:tc>
        <w:tc>
          <w:tcPr>
            <w:tcW w:w="6094" w:type="dxa"/>
            <w:gridSpan w:val="2"/>
          </w:tcPr>
          <w:p w14:paraId="1C67092A" w14:textId="77777777" w:rsidR="005A7885" w:rsidRDefault="005A7885" w:rsidP="0006647D">
            <w:pPr>
              <w:spacing w:line="240" w:lineRule="auto"/>
              <w:rPr>
                <w:rFonts w:ascii="Times New Roman" w:eastAsia="Times New Roman" w:hAnsi="Times New Roman" w:cs="Times New Roman"/>
                <w:b/>
                <w:color w:val="000000"/>
                <w:sz w:val="24"/>
                <w:szCs w:val="24"/>
              </w:rPr>
            </w:pPr>
          </w:p>
        </w:tc>
      </w:tr>
      <w:tr w:rsidR="005A7885" w14:paraId="55A06646" w14:textId="77777777" w:rsidTr="0006647D">
        <w:tc>
          <w:tcPr>
            <w:tcW w:w="3256" w:type="dxa"/>
          </w:tcPr>
          <w:p w14:paraId="5D2DDCD7" w14:textId="77777777" w:rsidR="005A7885" w:rsidRDefault="005A7885" w:rsidP="0006647D">
            <w:pP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Area Focus</w:t>
            </w:r>
          </w:p>
        </w:tc>
        <w:tc>
          <w:tcPr>
            <w:tcW w:w="6094" w:type="dxa"/>
            <w:gridSpan w:val="2"/>
          </w:tcPr>
          <w:p w14:paraId="437E0C08" w14:textId="77777777" w:rsidR="005A7885" w:rsidRDefault="005A7885" w:rsidP="0006647D">
            <w:pPr>
              <w:spacing w:line="240" w:lineRule="auto"/>
              <w:rPr>
                <w:rFonts w:ascii="Times New Roman" w:eastAsia="Times New Roman" w:hAnsi="Times New Roman" w:cs="Times New Roman"/>
                <w:b/>
                <w:color w:val="000000"/>
                <w:sz w:val="24"/>
                <w:szCs w:val="24"/>
              </w:rPr>
            </w:pPr>
          </w:p>
        </w:tc>
      </w:tr>
      <w:tr w:rsidR="005A7885" w14:paraId="30BB28A4" w14:textId="77777777" w:rsidTr="0006647D">
        <w:tc>
          <w:tcPr>
            <w:tcW w:w="3256" w:type="dxa"/>
          </w:tcPr>
          <w:p w14:paraId="05805D55" w14:textId="77777777" w:rsidR="005A7885" w:rsidRDefault="005A7885" w:rsidP="0006647D">
            <w:pP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Start and end date of Project</w:t>
            </w:r>
          </w:p>
        </w:tc>
        <w:tc>
          <w:tcPr>
            <w:tcW w:w="6094" w:type="dxa"/>
            <w:gridSpan w:val="2"/>
          </w:tcPr>
          <w:p w14:paraId="28892773" w14:textId="77777777" w:rsidR="005A7885" w:rsidRDefault="005A7885" w:rsidP="0006647D">
            <w:pPr>
              <w:spacing w:line="240" w:lineRule="auto"/>
              <w:rPr>
                <w:rFonts w:ascii="Times New Roman" w:eastAsia="Times New Roman" w:hAnsi="Times New Roman" w:cs="Times New Roman"/>
                <w:b/>
                <w:color w:val="000000"/>
                <w:sz w:val="24"/>
                <w:szCs w:val="24"/>
              </w:rPr>
            </w:pPr>
          </w:p>
        </w:tc>
      </w:tr>
      <w:tr w:rsidR="005A7885" w14:paraId="1F26ADCE" w14:textId="77777777" w:rsidTr="0006647D">
        <w:tc>
          <w:tcPr>
            <w:tcW w:w="3256" w:type="dxa"/>
          </w:tcPr>
          <w:p w14:paraId="1712E875" w14:textId="77777777" w:rsidR="005A7885" w:rsidRDefault="005A7885" w:rsidP="0006647D">
            <w:pP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Target Beneficiaries</w:t>
            </w:r>
          </w:p>
        </w:tc>
        <w:tc>
          <w:tcPr>
            <w:tcW w:w="6094" w:type="dxa"/>
            <w:gridSpan w:val="2"/>
          </w:tcPr>
          <w:p w14:paraId="4B6C91EA" w14:textId="77777777" w:rsidR="005A7885" w:rsidRDefault="005A7885" w:rsidP="0006647D">
            <w:pPr>
              <w:spacing w:line="240" w:lineRule="auto"/>
              <w:rPr>
                <w:rFonts w:ascii="Times New Roman" w:eastAsia="Times New Roman" w:hAnsi="Times New Roman" w:cs="Times New Roman"/>
                <w:b/>
                <w:color w:val="000000"/>
                <w:sz w:val="24"/>
                <w:szCs w:val="24"/>
              </w:rPr>
            </w:pPr>
          </w:p>
        </w:tc>
      </w:tr>
      <w:tr w:rsidR="005A7885" w14:paraId="32C28640" w14:textId="77777777" w:rsidTr="0006647D">
        <w:tc>
          <w:tcPr>
            <w:tcW w:w="3256" w:type="dxa"/>
          </w:tcPr>
          <w:p w14:paraId="29E66B9D" w14:textId="77777777" w:rsidR="005A7885" w:rsidRDefault="005A7885" w:rsidP="0006647D">
            <w:pP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Project Partners</w:t>
            </w:r>
          </w:p>
        </w:tc>
        <w:tc>
          <w:tcPr>
            <w:tcW w:w="6094" w:type="dxa"/>
            <w:gridSpan w:val="2"/>
          </w:tcPr>
          <w:p w14:paraId="07BB2D39" w14:textId="77777777" w:rsidR="005A7885" w:rsidRDefault="005A7885" w:rsidP="0006647D">
            <w:pPr>
              <w:spacing w:line="240" w:lineRule="auto"/>
              <w:rPr>
                <w:rFonts w:ascii="Times New Roman" w:eastAsia="Times New Roman" w:hAnsi="Times New Roman" w:cs="Times New Roman"/>
                <w:b/>
                <w:color w:val="000000"/>
                <w:sz w:val="24"/>
                <w:szCs w:val="24"/>
              </w:rPr>
            </w:pPr>
          </w:p>
        </w:tc>
      </w:tr>
    </w:tbl>
    <w:p w14:paraId="6BA514F9" w14:textId="77777777" w:rsidR="005A7885" w:rsidRDefault="005A7885" w:rsidP="005A7885">
      <w:pPr>
        <w:spacing w:line="240" w:lineRule="auto"/>
        <w:rPr>
          <w:rFonts w:ascii="Times New Roman" w:eastAsia="Times New Roman" w:hAnsi="Times New Roman" w:cs="Times New Roman"/>
          <w:b/>
          <w:color w:val="000000"/>
          <w:sz w:val="24"/>
          <w:szCs w:val="24"/>
        </w:rPr>
      </w:pPr>
    </w:p>
    <w:p w14:paraId="3722787D" w14:textId="77777777" w:rsidR="005A7885" w:rsidRDefault="005A7885" w:rsidP="005A7885">
      <w:pPr>
        <w:spacing w:line="240" w:lineRule="auto"/>
        <w:rPr>
          <w:rFonts w:ascii="Times New Roman" w:eastAsia="Times New Roman" w:hAnsi="Times New Roman" w:cs="Times New Roman"/>
          <w:b/>
          <w:color w:val="000000"/>
          <w:sz w:val="24"/>
          <w:szCs w:val="24"/>
        </w:rPr>
      </w:pPr>
    </w:p>
    <w:p w14:paraId="407519C5" w14:textId="77777777" w:rsidR="005A7885" w:rsidRDefault="005A7885" w:rsidP="005A7885">
      <w:pPr>
        <w:numPr>
          <w:ilvl w:val="0"/>
          <w:numId w:val="8"/>
        </w:numPr>
        <w:pBdr>
          <w:top w:val="nil"/>
          <w:left w:val="nil"/>
          <w:bottom w:val="nil"/>
          <w:right w:val="nil"/>
          <w:between w:val="nil"/>
        </w:pBdr>
        <w:spacing w:line="240" w:lineRule="auto"/>
        <w:ind w:left="426" w:hanging="43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Background</w:t>
      </w:r>
    </w:p>
    <w:p w14:paraId="676A638B" w14:textId="77777777" w:rsidR="005A7885" w:rsidRDefault="005A7885" w:rsidP="005A7885">
      <w:pPr>
        <w:pBdr>
          <w:top w:val="nil"/>
          <w:left w:val="nil"/>
          <w:bottom w:val="nil"/>
          <w:right w:val="nil"/>
          <w:between w:val="nil"/>
        </w:pBdr>
        <w:spacing w:line="240" w:lineRule="auto"/>
        <w:ind w:left="1080"/>
        <w:rPr>
          <w:rFonts w:ascii="Times New Roman" w:eastAsia="Times New Roman" w:hAnsi="Times New Roman" w:cs="Times New Roman"/>
          <w:color w:val="000000"/>
          <w:sz w:val="24"/>
          <w:szCs w:val="24"/>
        </w:rPr>
      </w:pPr>
    </w:p>
    <w:p w14:paraId="7779C88C" w14:textId="77777777" w:rsidR="005A7885" w:rsidRDefault="005A7885" w:rsidP="005A7885">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section presents the proposed project scope along with its biological importance and climate mitigation potential. The applicant should be able to present a deep understanding of their proposed project site, including their conservation targets—species, habitats, and ecosystems. Rare, threatened, and endemic species and habitats are presented and discussed using the most recent IUCN classification and nomenclature (e.g., Gray’s monitor </w:t>
      </w:r>
      <w:r>
        <w:rPr>
          <w:rFonts w:ascii="Times New Roman" w:eastAsia="Times New Roman" w:hAnsi="Times New Roman" w:cs="Times New Roman"/>
          <w:i/>
          <w:color w:val="000000"/>
          <w:sz w:val="24"/>
          <w:szCs w:val="24"/>
        </w:rPr>
        <w:t xml:space="preserve">Varanus </w:t>
      </w:r>
      <w:proofErr w:type="spellStart"/>
      <w:r>
        <w:rPr>
          <w:rFonts w:ascii="Times New Roman" w:eastAsia="Times New Roman" w:hAnsi="Times New Roman" w:cs="Times New Roman"/>
          <w:i/>
          <w:color w:val="000000"/>
          <w:sz w:val="24"/>
          <w:szCs w:val="24"/>
        </w:rPr>
        <w:t>olivaceus</w:t>
      </w:r>
      <w:proofErr w:type="spellEnd"/>
      <w:r>
        <w:rPr>
          <w:rFonts w:ascii="Times New Roman" w:eastAsia="Times New Roman" w:hAnsi="Times New Roman" w:cs="Times New Roman"/>
          <w:color w:val="000000"/>
          <w:sz w:val="24"/>
          <w:szCs w:val="24"/>
        </w:rPr>
        <w:t>, Vulnerable). Local communities experience on sightings and encounters should also be discussed. The size, hectarage, and unique features of the ecosystem and the ser</w:t>
      </w:r>
    </w:p>
    <w:p w14:paraId="160FA922" w14:textId="77777777" w:rsidR="005A7885" w:rsidRDefault="005A7885" w:rsidP="005A7885">
      <w:pPr>
        <w:spacing w:line="240" w:lineRule="auto"/>
        <w:rPr>
          <w:rFonts w:ascii="Times New Roman" w:eastAsia="Times New Roman" w:hAnsi="Times New Roman" w:cs="Times New Roman"/>
          <w:color w:val="000000"/>
          <w:sz w:val="24"/>
          <w:szCs w:val="24"/>
        </w:rPr>
      </w:pPr>
    </w:p>
    <w:p w14:paraId="71D84402" w14:textId="77777777" w:rsidR="005A7885" w:rsidRDefault="005A7885" w:rsidP="005A7885">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Discussion can be supported by the size or hectarage and its unique features or local testimonies on sightings. </w:t>
      </w:r>
    </w:p>
    <w:p w14:paraId="10B5E595" w14:textId="77777777" w:rsidR="005A7885" w:rsidRDefault="005A7885" w:rsidP="005A7885">
      <w:pPr>
        <w:spacing w:line="240" w:lineRule="auto"/>
        <w:rPr>
          <w:rFonts w:ascii="Times New Roman" w:eastAsia="Times New Roman" w:hAnsi="Times New Roman" w:cs="Times New Roman"/>
          <w:color w:val="000000"/>
          <w:sz w:val="24"/>
          <w:szCs w:val="24"/>
        </w:rPr>
      </w:pPr>
    </w:p>
    <w:p w14:paraId="2D354B7D" w14:textId="77777777" w:rsidR="005A7885" w:rsidRDefault="005A7885" w:rsidP="005A7885">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ecosystem services these provide should also be discussed to surface contributions to human well-being.</w:t>
      </w:r>
    </w:p>
    <w:p w14:paraId="709DC363" w14:textId="77777777" w:rsidR="005A7885" w:rsidRDefault="005A7885" w:rsidP="005A7885">
      <w:pPr>
        <w:spacing w:line="240" w:lineRule="auto"/>
        <w:ind w:left="1080" w:firstLine="360"/>
        <w:rPr>
          <w:rFonts w:ascii="Times New Roman" w:eastAsia="Times New Roman" w:hAnsi="Times New Roman" w:cs="Times New Roman"/>
          <w:color w:val="000000"/>
          <w:sz w:val="24"/>
          <w:szCs w:val="24"/>
        </w:rPr>
      </w:pPr>
    </w:p>
    <w:p w14:paraId="6F5DAA05" w14:textId="77777777" w:rsidR="005A7885" w:rsidRDefault="005A7885" w:rsidP="005A7885">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References:</w:t>
      </w:r>
    </w:p>
    <w:p w14:paraId="775061CC" w14:textId="77777777" w:rsidR="005A7885" w:rsidRDefault="005A7885" w:rsidP="005A7885">
      <w:pPr>
        <w:numPr>
          <w:ilvl w:val="0"/>
          <w:numId w:val="9"/>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hyperlink r:id="rId5">
        <w:r>
          <w:rPr>
            <w:rFonts w:ascii="Times New Roman" w:eastAsia="Times New Roman" w:hAnsi="Times New Roman" w:cs="Times New Roman"/>
            <w:color w:val="000000"/>
            <w:sz w:val="24"/>
            <w:szCs w:val="24"/>
            <w:u w:val="single"/>
          </w:rPr>
          <w:t>IUCN Red List of Threatened Species</w:t>
        </w:r>
      </w:hyperlink>
    </w:p>
    <w:p w14:paraId="61C4C32C" w14:textId="77777777" w:rsidR="005A7885" w:rsidRDefault="005A7885" w:rsidP="005A7885">
      <w:pPr>
        <w:numPr>
          <w:ilvl w:val="0"/>
          <w:numId w:val="9"/>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hyperlink r:id="rId6">
        <w:r>
          <w:rPr>
            <w:rFonts w:ascii="Times New Roman" w:eastAsia="Times New Roman" w:hAnsi="Times New Roman" w:cs="Times New Roman"/>
            <w:color w:val="000000"/>
            <w:sz w:val="24"/>
            <w:szCs w:val="24"/>
            <w:u w:val="single"/>
          </w:rPr>
          <w:t>National list of threatened fauna</w:t>
        </w:r>
      </w:hyperlink>
    </w:p>
    <w:p w14:paraId="548056C2" w14:textId="77777777" w:rsidR="005A7885" w:rsidRDefault="005A7885" w:rsidP="005A7885">
      <w:pPr>
        <w:numPr>
          <w:ilvl w:val="0"/>
          <w:numId w:val="9"/>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hyperlink r:id="rId7">
        <w:r>
          <w:rPr>
            <w:rFonts w:ascii="Times New Roman" w:eastAsia="Times New Roman" w:hAnsi="Times New Roman" w:cs="Times New Roman"/>
            <w:color w:val="000000"/>
            <w:sz w:val="24"/>
            <w:szCs w:val="24"/>
            <w:u w:val="single"/>
          </w:rPr>
          <w:t>Philippine Clearing House: Philippine Ecosystems</w:t>
        </w:r>
      </w:hyperlink>
    </w:p>
    <w:p w14:paraId="5A8D4045" w14:textId="77777777" w:rsidR="005A7885" w:rsidRDefault="005A7885" w:rsidP="005A7885">
      <w:pPr>
        <w:spacing w:line="240" w:lineRule="auto"/>
        <w:rPr>
          <w:rFonts w:ascii="Times New Roman" w:eastAsia="Times New Roman" w:hAnsi="Times New Roman" w:cs="Times New Roman"/>
          <w:color w:val="000000"/>
          <w:sz w:val="24"/>
          <w:szCs w:val="24"/>
        </w:rPr>
      </w:pPr>
    </w:p>
    <w:p w14:paraId="77E77134" w14:textId="77777777" w:rsidR="005A7885" w:rsidRDefault="005A7885" w:rsidP="005A7885">
      <w:pPr>
        <w:numPr>
          <w:ilvl w:val="0"/>
          <w:numId w:val="8"/>
        </w:numPr>
        <w:pBdr>
          <w:top w:val="nil"/>
          <w:left w:val="nil"/>
          <w:bottom w:val="nil"/>
          <w:right w:val="nil"/>
          <w:between w:val="nil"/>
        </w:pBdr>
        <w:spacing w:line="240" w:lineRule="auto"/>
        <w:ind w:left="426" w:hanging="43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Situation Model</w:t>
      </w:r>
    </w:p>
    <w:p w14:paraId="04EEC571" w14:textId="77777777" w:rsidR="005A7885" w:rsidRDefault="005A7885" w:rsidP="005A7885">
      <w:pPr>
        <w:pBdr>
          <w:top w:val="nil"/>
          <w:left w:val="nil"/>
          <w:bottom w:val="nil"/>
          <w:right w:val="nil"/>
          <w:between w:val="nil"/>
        </w:pBdr>
        <w:spacing w:line="240" w:lineRule="auto"/>
        <w:ind w:left="1080"/>
        <w:rPr>
          <w:rFonts w:ascii="Times New Roman" w:eastAsia="Times New Roman" w:hAnsi="Times New Roman" w:cs="Times New Roman"/>
          <w:color w:val="000000"/>
          <w:sz w:val="24"/>
          <w:szCs w:val="24"/>
        </w:rPr>
      </w:pPr>
    </w:p>
    <w:p w14:paraId="571922BE" w14:textId="77777777" w:rsidR="005A7885" w:rsidRDefault="005A7885" w:rsidP="005A7885">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section highlights the situation model of the proposed bioregion or project site. The situation model is a visualization tool to help INSPIRE and USAID understand the context of issues and threats in the proposed project site. INSPIRE recommends formulating the situation model with the community and a variety of stakeholders for a more systemic view and analysis of challenges and opportunities in the target site.</w:t>
      </w:r>
    </w:p>
    <w:p w14:paraId="7A56B0AE" w14:textId="77777777" w:rsidR="005A7885" w:rsidRDefault="005A7885" w:rsidP="005A7885">
      <w:pPr>
        <w:spacing w:line="240" w:lineRule="auto"/>
        <w:rPr>
          <w:rFonts w:ascii="Times New Roman" w:eastAsia="Times New Roman" w:hAnsi="Times New Roman" w:cs="Times New Roman"/>
          <w:color w:val="000000"/>
          <w:sz w:val="24"/>
          <w:szCs w:val="24"/>
        </w:rPr>
      </w:pPr>
    </w:p>
    <w:p w14:paraId="6AC5055C" w14:textId="77777777" w:rsidR="005A7885" w:rsidRDefault="005A7885" w:rsidP="005A7885">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situation model should enable the applicant and its partners identify the direct threats, human actions or unsustainable use directly affecting species, their habitats, and ecosystems. The applicant must also discuss constraints and opportunities influencing the threats. Constraints are contributing factors that increases likelihood of threats, while opportunities are factors that hinder the prevalence of threats, such as existing initiatives, digital monitoring applications, government programs, existing networks of partners, and funding opportunities. A diagram of the situation model is required for this section. Linkages between drivers (contributing and hindering factors) and the direct threats should be illustrated. Threats rating and prioritization can also be done to focus project resources on actionable threats.</w:t>
      </w:r>
    </w:p>
    <w:p w14:paraId="236B87E5" w14:textId="77777777" w:rsidR="005A7885" w:rsidRDefault="005A7885" w:rsidP="005A7885">
      <w:pPr>
        <w:spacing w:line="240" w:lineRule="auto"/>
        <w:rPr>
          <w:rFonts w:ascii="Times New Roman" w:eastAsia="Times New Roman" w:hAnsi="Times New Roman" w:cs="Times New Roman"/>
          <w:color w:val="000000"/>
          <w:sz w:val="24"/>
          <w:szCs w:val="24"/>
        </w:rPr>
      </w:pPr>
    </w:p>
    <w:p w14:paraId="6F491E33" w14:textId="77777777" w:rsidR="005A7885" w:rsidRDefault="005A7885" w:rsidP="005A7885">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vulnerability assessment or threats map may also be useful to support narratives in this section.</w:t>
      </w:r>
    </w:p>
    <w:p w14:paraId="63188BB4" w14:textId="77777777" w:rsidR="005A7885" w:rsidRDefault="005A7885" w:rsidP="005A7885">
      <w:pPr>
        <w:spacing w:line="240" w:lineRule="auto"/>
        <w:rPr>
          <w:rFonts w:ascii="Times New Roman" w:eastAsia="Times New Roman" w:hAnsi="Times New Roman" w:cs="Times New Roman"/>
          <w:color w:val="000000"/>
          <w:sz w:val="24"/>
          <w:szCs w:val="24"/>
        </w:rPr>
      </w:pPr>
    </w:p>
    <w:p w14:paraId="3FB457ED" w14:textId="77777777" w:rsidR="005A7885" w:rsidRDefault="005A7885" w:rsidP="005A7885">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References:</w:t>
      </w:r>
    </w:p>
    <w:p w14:paraId="049DE948" w14:textId="77777777" w:rsidR="005A7885" w:rsidRDefault="005A7885" w:rsidP="005A7885">
      <w:pPr>
        <w:numPr>
          <w:ilvl w:val="0"/>
          <w:numId w:val="9"/>
        </w:numPr>
        <w:spacing w:line="240" w:lineRule="auto"/>
        <w:rPr>
          <w:rFonts w:ascii="Times New Roman" w:eastAsia="Times New Roman" w:hAnsi="Times New Roman" w:cs="Times New Roman"/>
          <w:color w:val="000000"/>
          <w:sz w:val="24"/>
          <w:szCs w:val="24"/>
        </w:rPr>
      </w:pPr>
      <w:hyperlink r:id="rId8">
        <w:r>
          <w:rPr>
            <w:rFonts w:ascii="Times New Roman" w:eastAsia="Times New Roman" w:hAnsi="Times New Roman" w:cs="Times New Roman"/>
            <w:color w:val="000000"/>
            <w:sz w:val="24"/>
            <w:szCs w:val="24"/>
            <w:u w:val="single"/>
          </w:rPr>
          <w:t>Biodiversity how-to guide 1: Developing situation models in USAID biodiversity programming</w:t>
        </w:r>
      </w:hyperlink>
    </w:p>
    <w:p w14:paraId="390B1BE4" w14:textId="77777777" w:rsidR="005A7885" w:rsidRDefault="005A7885" w:rsidP="005A7885">
      <w:pPr>
        <w:numPr>
          <w:ilvl w:val="0"/>
          <w:numId w:val="9"/>
        </w:numPr>
        <w:spacing w:line="240" w:lineRule="auto"/>
        <w:rPr>
          <w:rFonts w:ascii="Times New Roman" w:eastAsia="Times New Roman" w:hAnsi="Times New Roman" w:cs="Times New Roman"/>
          <w:color w:val="000000"/>
          <w:sz w:val="24"/>
          <w:szCs w:val="24"/>
        </w:rPr>
      </w:pPr>
      <w:hyperlink r:id="rId9">
        <w:proofErr w:type="spellStart"/>
        <w:r>
          <w:rPr>
            <w:rFonts w:ascii="Times New Roman" w:eastAsia="Times New Roman" w:hAnsi="Times New Roman" w:cs="Times New Roman"/>
            <w:color w:val="000000"/>
            <w:sz w:val="24"/>
            <w:szCs w:val="24"/>
            <w:u w:val="single"/>
          </w:rPr>
          <w:t>Miradi</w:t>
        </w:r>
        <w:proofErr w:type="spellEnd"/>
        <w:r>
          <w:rPr>
            <w:rFonts w:ascii="Times New Roman" w:eastAsia="Times New Roman" w:hAnsi="Times New Roman" w:cs="Times New Roman"/>
            <w:color w:val="000000"/>
            <w:sz w:val="24"/>
            <w:szCs w:val="24"/>
            <w:u w:val="single"/>
          </w:rPr>
          <w:t>: Online Diagramming Tool for Situation Model and Theories of Change</w:t>
        </w:r>
      </w:hyperlink>
    </w:p>
    <w:p w14:paraId="7A39BE29" w14:textId="77777777" w:rsidR="005A7885" w:rsidRDefault="005A7885" w:rsidP="005A7885">
      <w:pPr>
        <w:spacing w:line="240" w:lineRule="auto"/>
        <w:rPr>
          <w:rFonts w:ascii="Times New Roman" w:eastAsia="Times New Roman" w:hAnsi="Times New Roman" w:cs="Times New Roman"/>
          <w:color w:val="000000"/>
          <w:sz w:val="24"/>
          <w:szCs w:val="24"/>
        </w:rPr>
      </w:pPr>
    </w:p>
    <w:p w14:paraId="14411DEA" w14:textId="77777777" w:rsidR="005A7885" w:rsidRDefault="005A7885" w:rsidP="005A7885">
      <w:pPr>
        <w:numPr>
          <w:ilvl w:val="0"/>
          <w:numId w:val="8"/>
        </w:numPr>
        <w:pBdr>
          <w:top w:val="nil"/>
          <w:left w:val="nil"/>
          <w:bottom w:val="nil"/>
          <w:right w:val="nil"/>
          <w:between w:val="nil"/>
        </w:pBdr>
        <w:spacing w:line="240" w:lineRule="auto"/>
        <w:ind w:left="426" w:hanging="43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Theory of Change</w:t>
      </w:r>
    </w:p>
    <w:p w14:paraId="21254698" w14:textId="77777777" w:rsidR="005A7885" w:rsidRDefault="005A7885" w:rsidP="005A7885">
      <w:pPr>
        <w:pBdr>
          <w:top w:val="nil"/>
          <w:left w:val="nil"/>
          <w:bottom w:val="nil"/>
          <w:right w:val="nil"/>
          <w:between w:val="nil"/>
        </w:pBdr>
        <w:spacing w:line="240" w:lineRule="auto"/>
        <w:ind w:left="426"/>
        <w:rPr>
          <w:rFonts w:ascii="Times New Roman" w:eastAsia="Times New Roman" w:hAnsi="Times New Roman" w:cs="Times New Roman"/>
          <w:color w:val="000000"/>
          <w:sz w:val="24"/>
          <w:szCs w:val="24"/>
        </w:rPr>
      </w:pPr>
    </w:p>
    <w:p w14:paraId="2E11EB9E" w14:textId="77777777" w:rsidR="005A7885" w:rsidRDefault="005A7885" w:rsidP="005A7885">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section presents the project’s vision or desired change given the situation model presented above. The theory of change is a sequence of if-then causal statements or results chains that depict how strategic approaches will contribute to the reduction of threats on biodiversity focal interests. The discussion should also include underlying risks and assumptions and learning questions to test the theory during project implementation.</w:t>
      </w:r>
    </w:p>
    <w:p w14:paraId="0088E14C" w14:textId="77777777" w:rsidR="005A7885" w:rsidRDefault="005A7885" w:rsidP="005A7885">
      <w:pPr>
        <w:spacing w:line="240" w:lineRule="auto"/>
        <w:rPr>
          <w:rFonts w:ascii="Times New Roman" w:eastAsia="Times New Roman" w:hAnsi="Times New Roman" w:cs="Times New Roman"/>
          <w:color w:val="000000"/>
          <w:sz w:val="24"/>
          <w:szCs w:val="24"/>
        </w:rPr>
      </w:pPr>
    </w:p>
    <w:p w14:paraId="1E37CC5F" w14:textId="77777777" w:rsidR="005A7885" w:rsidRDefault="005A7885" w:rsidP="005A7885">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Strategic approaches may be determined as a suite of interventions that addresses the following in the situation model: </w:t>
      </w:r>
    </w:p>
    <w:p w14:paraId="5DA80EFC" w14:textId="77777777" w:rsidR="005A7885" w:rsidRDefault="005A7885" w:rsidP="005A7885">
      <w:pPr>
        <w:numPr>
          <w:ilvl w:val="0"/>
          <w:numId w:val="6"/>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root causes (left most boxes), </w:t>
      </w:r>
    </w:p>
    <w:p w14:paraId="1353C0EA" w14:textId="77777777" w:rsidR="005A7885" w:rsidRDefault="005A7885" w:rsidP="005A7885">
      <w:pPr>
        <w:numPr>
          <w:ilvl w:val="0"/>
          <w:numId w:val="6"/>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constraints without existing interventions, </w:t>
      </w:r>
    </w:p>
    <w:p w14:paraId="0F1C8742" w14:textId="77777777" w:rsidR="005A7885" w:rsidRDefault="005A7885" w:rsidP="005A7885">
      <w:pPr>
        <w:numPr>
          <w:ilvl w:val="0"/>
          <w:numId w:val="6"/>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high leverage points (boxes with several incoming and outgoing junctions), and </w:t>
      </w:r>
    </w:p>
    <w:p w14:paraId="547DB5EF" w14:textId="77777777" w:rsidR="005A7885" w:rsidRDefault="005A7885" w:rsidP="005A7885">
      <w:pPr>
        <w:numPr>
          <w:ilvl w:val="0"/>
          <w:numId w:val="6"/>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issue chains in a singular row</w:t>
      </w:r>
    </w:p>
    <w:p w14:paraId="75B96C2F" w14:textId="77777777" w:rsidR="005A7885" w:rsidRDefault="005A7885" w:rsidP="005A7885">
      <w:pPr>
        <w:spacing w:line="240" w:lineRule="auto"/>
        <w:rPr>
          <w:rFonts w:ascii="Times New Roman" w:eastAsia="Times New Roman" w:hAnsi="Times New Roman" w:cs="Times New Roman"/>
          <w:color w:val="000000"/>
          <w:sz w:val="24"/>
          <w:szCs w:val="24"/>
        </w:rPr>
      </w:pPr>
    </w:p>
    <w:p w14:paraId="65784986" w14:textId="77777777" w:rsidR="005A7885" w:rsidRDefault="005A7885" w:rsidP="005A7885">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References:</w:t>
      </w:r>
    </w:p>
    <w:p w14:paraId="52A97CA9" w14:textId="77777777" w:rsidR="005A7885" w:rsidRDefault="005A7885" w:rsidP="005A7885">
      <w:pPr>
        <w:numPr>
          <w:ilvl w:val="0"/>
          <w:numId w:val="4"/>
        </w:numPr>
        <w:spacing w:line="240" w:lineRule="auto"/>
        <w:rPr>
          <w:rFonts w:ascii="Times New Roman" w:eastAsia="Times New Roman" w:hAnsi="Times New Roman" w:cs="Times New Roman"/>
          <w:color w:val="000000"/>
          <w:sz w:val="24"/>
          <w:szCs w:val="24"/>
        </w:rPr>
      </w:pPr>
      <w:hyperlink r:id="rId10">
        <w:r>
          <w:rPr>
            <w:rFonts w:ascii="Times New Roman" w:eastAsia="Times New Roman" w:hAnsi="Times New Roman" w:cs="Times New Roman"/>
            <w:color w:val="000000"/>
            <w:sz w:val="24"/>
            <w:szCs w:val="24"/>
            <w:u w:val="single"/>
          </w:rPr>
          <w:t>Biodiversity how-to guide 2: Using results chains to depict theories of change in USAID biodiversity programming</w:t>
        </w:r>
      </w:hyperlink>
    </w:p>
    <w:p w14:paraId="4B203736" w14:textId="77777777" w:rsidR="005A7885" w:rsidRDefault="005A7885" w:rsidP="005A7885">
      <w:pPr>
        <w:spacing w:line="240" w:lineRule="auto"/>
        <w:rPr>
          <w:rFonts w:ascii="Times New Roman" w:eastAsia="Times New Roman" w:hAnsi="Times New Roman" w:cs="Times New Roman"/>
          <w:color w:val="000000"/>
          <w:sz w:val="24"/>
          <w:szCs w:val="24"/>
          <w:u w:val="single"/>
        </w:rPr>
      </w:pPr>
    </w:p>
    <w:p w14:paraId="2DF2E7F6" w14:textId="77777777" w:rsidR="005A7885" w:rsidRDefault="005A7885" w:rsidP="005A7885">
      <w:pPr>
        <w:spacing w:line="240" w:lineRule="auto"/>
        <w:rPr>
          <w:rFonts w:ascii="Times New Roman" w:eastAsia="Times New Roman" w:hAnsi="Times New Roman" w:cs="Times New Roman"/>
          <w:color w:val="000000"/>
          <w:sz w:val="24"/>
          <w:szCs w:val="24"/>
        </w:rPr>
      </w:pPr>
    </w:p>
    <w:p w14:paraId="5AB99DEF" w14:textId="77777777" w:rsidR="005A7885" w:rsidRDefault="005A7885" w:rsidP="005A7885">
      <w:pPr>
        <w:spacing w:line="240" w:lineRule="auto"/>
        <w:rPr>
          <w:rFonts w:ascii="Times New Roman" w:eastAsia="Times New Roman" w:hAnsi="Times New Roman" w:cs="Times New Roman"/>
          <w:color w:val="000000"/>
          <w:sz w:val="24"/>
          <w:szCs w:val="24"/>
        </w:rPr>
      </w:pPr>
    </w:p>
    <w:p w14:paraId="1DECC44D" w14:textId="77777777" w:rsidR="005A7885" w:rsidRDefault="005A7885" w:rsidP="005A7885">
      <w:pPr>
        <w:numPr>
          <w:ilvl w:val="0"/>
          <w:numId w:val="8"/>
        </w:numPr>
        <w:pBdr>
          <w:top w:val="nil"/>
          <w:left w:val="nil"/>
          <w:bottom w:val="nil"/>
          <w:right w:val="nil"/>
          <w:between w:val="nil"/>
        </w:pBdr>
        <w:spacing w:line="240" w:lineRule="auto"/>
        <w:ind w:left="426" w:hanging="43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Technical Approach</w:t>
      </w:r>
    </w:p>
    <w:p w14:paraId="1F3375B9" w14:textId="77777777" w:rsidR="005A7885" w:rsidRDefault="005A7885" w:rsidP="005A7885">
      <w:pPr>
        <w:spacing w:line="240" w:lineRule="auto"/>
        <w:rPr>
          <w:rFonts w:ascii="Times New Roman" w:eastAsia="Times New Roman" w:hAnsi="Times New Roman" w:cs="Times New Roman"/>
          <w:color w:val="000000"/>
          <w:sz w:val="24"/>
          <w:szCs w:val="24"/>
        </w:rPr>
      </w:pPr>
    </w:p>
    <w:p w14:paraId="1437F315" w14:textId="77777777" w:rsidR="005A7885" w:rsidRDefault="005A7885" w:rsidP="005A7885">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technical approach flows from the strategic approaches identified in the TOC.</w:t>
      </w:r>
    </w:p>
    <w:p w14:paraId="41751AEF" w14:textId="77777777" w:rsidR="005A7885" w:rsidRDefault="005A7885" w:rsidP="005A7885">
      <w:pPr>
        <w:spacing w:line="240" w:lineRule="auto"/>
        <w:rPr>
          <w:rFonts w:ascii="Times New Roman" w:eastAsia="Times New Roman" w:hAnsi="Times New Roman" w:cs="Times New Roman"/>
          <w:color w:val="000000"/>
          <w:sz w:val="24"/>
          <w:szCs w:val="24"/>
        </w:rPr>
      </w:pPr>
    </w:p>
    <w:p w14:paraId="44972667" w14:textId="77777777" w:rsidR="005A7885" w:rsidRDefault="005A7885" w:rsidP="005A7885">
      <w:pPr>
        <w:spacing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Goals and Objectives</w:t>
      </w:r>
    </w:p>
    <w:p w14:paraId="75A9269D" w14:textId="77777777" w:rsidR="005A7885" w:rsidRDefault="005A7885" w:rsidP="005A7885">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section provides the overall goals and objectives of the project. Biodiversity conservation and sustainable landscapes (reduction, sequestration, or avoidance of GHG emissions) objectives should be explicitly stated. </w:t>
      </w:r>
    </w:p>
    <w:p w14:paraId="753B5622" w14:textId="77777777" w:rsidR="005A7885" w:rsidRDefault="005A7885" w:rsidP="005A7885">
      <w:pPr>
        <w:spacing w:line="240" w:lineRule="auto"/>
        <w:rPr>
          <w:rFonts w:ascii="Times New Roman" w:eastAsia="Times New Roman" w:hAnsi="Times New Roman" w:cs="Times New Roman"/>
          <w:color w:val="000000"/>
          <w:sz w:val="24"/>
          <w:szCs w:val="24"/>
        </w:rPr>
      </w:pPr>
    </w:p>
    <w:p w14:paraId="0064555C" w14:textId="77777777" w:rsidR="005A7885" w:rsidRDefault="005A7885" w:rsidP="005A7885">
      <w:pPr>
        <w:spacing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Strategic Approaches</w:t>
      </w:r>
    </w:p>
    <w:p w14:paraId="242B5967" w14:textId="77777777" w:rsidR="005A7885" w:rsidRDefault="005A7885" w:rsidP="005A7885">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Strategic approaches should be individually discussed in this section, including a narrative how each SA will contribute to threat reduction and overall purpose of the project. Applicants may also provide a results chain diagram for each SA to illustrate this linkage. Major activities for each strategic approach (especially those reflected in the cost proposal) should be included in the discussion.</w:t>
      </w:r>
    </w:p>
    <w:p w14:paraId="2E1199FD" w14:textId="77777777" w:rsidR="005A7885" w:rsidRDefault="005A7885" w:rsidP="005A7885">
      <w:pPr>
        <w:spacing w:line="240" w:lineRule="auto"/>
        <w:rPr>
          <w:rFonts w:ascii="Times New Roman" w:eastAsia="Times New Roman" w:hAnsi="Times New Roman" w:cs="Times New Roman"/>
          <w:color w:val="000000"/>
          <w:sz w:val="24"/>
          <w:szCs w:val="24"/>
        </w:rPr>
      </w:pPr>
    </w:p>
    <w:p w14:paraId="744D5167" w14:textId="77777777" w:rsidR="005A7885" w:rsidRDefault="005A7885" w:rsidP="005A7885">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References:</w:t>
      </w:r>
    </w:p>
    <w:p w14:paraId="5538DC18" w14:textId="77777777" w:rsidR="005A7885" w:rsidRDefault="005A7885" w:rsidP="005A7885">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hyperlink r:id="rId11">
        <w:r>
          <w:rPr>
            <w:rFonts w:ascii="Times New Roman" w:eastAsia="Times New Roman" w:hAnsi="Times New Roman" w:cs="Times New Roman"/>
            <w:color w:val="000000"/>
            <w:sz w:val="24"/>
            <w:szCs w:val="24"/>
            <w:u w:val="single"/>
          </w:rPr>
          <w:t>USAID Biodiversity Policy</w:t>
        </w:r>
      </w:hyperlink>
    </w:p>
    <w:p w14:paraId="01607258" w14:textId="77777777" w:rsidR="005A7885" w:rsidRDefault="005A7885" w:rsidP="005A7885">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hyperlink r:id="rId12">
        <w:r>
          <w:rPr>
            <w:rFonts w:ascii="Times New Roman" w:eastAsia="Times New Roman" w:hAnsi="Times New Roman" w:cs="Times New Roman"/>
            <w:color w:val="000000"/>
            <w:sz w:val="24"/>
            <w:szCs w:val="24"/>
            <w:u w:val="single"/>
          </w:rPr>
          <w:t>USAID Sustainable Landscapes Program</w:t>
        </w:r>
      </w:hyperlink>
    </w:p>
    <w:p w14:paraId="6C0F437A" w14:textId="77777777" w:rsidR="005A7885" w:rsidRDefault="005A7885" w:rsidP="005A7885">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hyperlink r:id="rId13">
        <w:r>
          <w:rPr>
            <w:rFonts w:ascii="Times New Roman" w:eastAsia="Times New Roman" w:hAnsi="Times New Roman" w:cs="Times New Roman"/>
            <w:color w:val="000000"/>
            <w:sz w:val="24"/>
            <w:szCs w:val="24"/>
            <w:u w:val="single"/>
          </w:rPr>
          <w:t>High Conservation Value Approach</w:t>
        </w:r>
      </w:hyperlink>
    </w:p>
    <w:p w14:paraId="209C914A" w14:textId="77777777" w:rsidR="005A7885" w:rsidRDefault="005A7885" w:rsidP="005A7885">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hyperlink r:id="rId14">
        <w:r>
          <w:rPr>
            <w:rFonts w:ascii="Times New Roman" w:eastAsia="Times New Roman" w:hAnsi="Times New Roman" w:cs="Times New Roman"/>
            <w:color w:val="000000"/>
            <w:sz w:val="24"/>
            <w:szCs w:val="24"/>
            <w:u w:val="single"/>
          </w:rPr>
          <w:t>Natural Capital Accounting</w:t>
        </w:r>
      </w:hyperlink>
    </w:p>
    <w:p w14:paraId="317E8D8A" w14:textId="77777777" w:rsidR="005A7885" w:rsidRDefault="005A7885" w:rsidP="005A7885">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hyperlink r:id="rId15">
        <w:r>
          <w:rPr>
            <w:rFonts w:ascii="Times New Roman" w:eastAsia="Times New Roman" w:hAnsi="Times New Roman" w:cs="Times New Roman"/>
            <w:color w:val="000000"/>
            <w:sz w:val="24"/>
            <w:szCs w:val="24"/>
            <w:u w:val="single"/>
          </w:rPr>
          <w:t>Ecosystems Based Approach</w:t>
        </w:r>
      </w:hyperlink>
    </w:p>
    <w:p w14:paraId="5F08AFD0" w14:textId="77777777" w:rsidR="005A7885" w:rsidRDefault="005A7885" w:rsidP="005A7885">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hyperlink r:id="rId16">
        <w:r>
          <w:rPr>
            <w:rFonts w:ascii="Times New Roman" w:eastAsia="Times New Roman" w:hAnsi="Times New Roman" w:cs="Times New Roman"/>
            <w:color w:val="000000"/>
            <w:sz w:val="24"/>
            <w:szCs w:val="24"/>
            <w:u w:val="single"/>
          </w:rPr>
          <w:t>Natural Climate Solutions</w:t>
        </w:r>
      </w:hyperlink>
    </w:p>
    <w:p w14:paraId="6B4D9FBE" w14:textId="77777777" w:rsidR="005A7885" w:rsidRDefault="005A7885" w:rsidP="005A7885">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hyperlink r:id="rId17">
        <w:r>
          <w:rPr>
            <w:rFonts w:ascii="Times New Roman" w:eastAsia="Times New Roman" w:hAnsi="Times New Roman" w:cs="Times New Roman"/>
            <w:color w:val="000000"/>
            <w:sz w:val="24"/>
            <w:szCs w:val="24"/>
            <w:u w:val="single"/>
          </w:rPr>
          <w:t>Ecosystems Approach to Fisheries Management</w:t>
        </w:r>
      </w:hyperlink>
    </w:p>
    <w:p w14:paraId="1BF62C6B" w14:textId="77777777" w:rsidR="005A7885" w:rsidRDefault="005A7885" w:rsidP="005A7885">
      <w:pPr>
        <w:spacing w:line="240" w:lineRule="auto"/>
        <w:rPr>
          <w:rFonts w:ascii="Times New Roman" w:eastAsia="Times New Roman" w:hAnsi="Times New Roman" w:cs="Times New Roman"/>
          <w:color w:val="000000"/>
          <w:sz w:val="24"/>
          <w:szCs w:val="24"/>
        </w:rPr>
      </w:pPr>
    </w:p>
    <w:p w14:paraId="4E12CA08" w14:textId="77777777" w:rsidR="005A7885" w:rsidRDefault="005A7885" w:rsidP="005A7885">
      <w:pP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 Additional Considerations</w:t>
      </w:r>
    </w:p>
    <w:p w14:paraId="41DD617C" w14:textId="77777777" w:rsidR="005A7885" w:rsidRDefault="005A7885" w:rsidP="005A7885">
      <w:pPr>
        <w:spacing w:line="240" w:lineRule="auto"/>
        <w:rPr>
          <w:rFonts w:ascii="Times New Roman" w:eastAsia="Times New Roman" w:hAnsi="Times New Roman" w:cs="Times New Roman"/>
          <w:color w:val="000000"/>
          <w:sz w:val="24"/>
          <w:szCs w:val="24"/>
        </w:rPr>
      </w:pPr>
    </w:p>
    <w:p w14:paraId="64F19DF3" w14:textId="77777777" w:rsidR="005A7885" w:rsidRDefault="005A7885" w:rsidP="005A7885">
      <w:pPr>
        <w:spacing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Promoting Locally Led Development</w:t>
      </w:r>
    </w:p>
    <w:p w14:paraId="24454D31" w14:textId="77777777" w:rsidR="005A7885" w:rsidRDefault="005A7885" w:rsidP="005A7885">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applicant should be able to demonstrate how the local communities and stakeholders actively contributed to the identification of threats, challenges, and opportunities in developing the full application process and, consequently, in identifying strategic approaches to address them.</w:t>
      </w:r>
    </w:p>
    <w:p w14:paraId="11AF2972" w14:textId="77777777" w:rsidR="005A7885" w:rsidRDefault="005A7885" w:rsidP="005A7885">
      <w:pPr>
        <w:spacing w:line="240" w:lineRule="auto"/>
        <w:rPr>
          <w:rFonts w:ascii="Times New Roman" w:eastAsia="Times New Roman" w:hAnsi="Times New Roman" w:cs="Times New Roman"/>
          <w:color w:val="000000"/>
          <w:sz w:val="24"/>
          <w:szCs w:val="24"/>
        </w:rPr>
      </w:pPr>
    </w:p>
    <w:p w14:paraId="07D5A953" w14:textId="77777777" w:rsidR="005A7885" w:rsidRDefault="005A7885" w:rsidP="005A7885">
      <w:pPr>
        <w:spacing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Timeline</w:t>
      </w:r>
    </w:p>
    <w:p w14:paraId="2ACD7D64" w14:textId="77777777" w:rsidR="005A7885" w:rsidRDefault="005A7885" w:rsidP="005A7885">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applicant should discuss the proposed timeframe for project implementation. A Gantt chart or timeline of indicative activities should be attached to the proposal. Strategic approaches and proposed activities should be outlined in the chart. Applicants should ensure consistency of identified SAs and proposed activities with those listed in the cost proposal.</w:t>
      </w:r>
    </w:p>
    <w:p w14:paraId="28502D90" w14:textId="77777777" w:rsidR="005A7885" w:rsidRDefault="005A7885" w:rsidP="005A7885">
      <w:pPr>
        <w:spacing w:line="240" w:lineRule="auto"/>
        <w:rPr>
          <w:rFonts w:ascii="Times New Roman" w:eastAsia="Times New Roman" w:hAnsi="Times New Roman" w:cs="Times New Roman"/>
          <w:color w:val="000000"/>
          <w:sz w:val="24"/>
          <w:szCs w:val="24"/>
        </w:rPr>
      </w:pPr>
    </w:p>
    <w:p w14:paraId="26F0A4B0" w14:textId="77777777" w:rsidR="005A7885" w:rsidRDefault="005A7885" w:rsidP="005A7885">
      <w:pPr>
        <w:spacing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Sustainability</w:t>
      </w:r>
    </w:p>
    <w:p w14:paraId="78EAB054" w14:textId="77777777" w:rsidR="005A7885" w:rsidRDefault="005A7885" w:rsidP="005A7885">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Applicants must explain their strategies for sustaining the initiative or in scaling gains and lessons arising from their project. Describe plans to sustain conservation actions and the flow of development co-benefits to the communities. The role of local communities and stakeholders in the overall aspect of sustainability should also be discussed.</w:t>
      </w:r>
    </w:p>
    <w:p w14:paraId="5E7B6FCA" w14:textId="77777777" w:rsidR="005A7885" w:rsidRDefault="005A7885" w:rsidP="005A7885">
      <w:pPr>
        <w:spacing w:line="240" w:lineRule="auto"/>
        <w:rPr>
          <w:rFonts w:ascii="Times New Roman" w:eastAsia="Times New Roman" w:hAnsi="Times New Roman" w:cs="Times New Roman"/>
          <w:color w:val="000000"/>
          <w:sz w:val="24"/>
          <w:szCs w:val="24"/>
        </w:rPr>
      </w:pPr>
    </w:p>
    <w:p w14:paraId="407C7A2A" w14:textId="77777777" w:rsidR="005A7885" w:rsidRDefault="005A7885" w:rsidP="005A7885">
      <w:pPr>
        <w:spacing w:line="240" w:lineRule="auto"/>
        <w:rPr>
          <w:rFonts w:ascii="Times New Roman" w:eastAsia="Times New Roman" w:hAnsi="Times New Roman" w:cs="Times New Roman"/>
          <w:i/>
          <w:color w:val="000000"/>
          <w:sz w:val="24"/>
          <w:szCs w:val="24"/>
        </w:rPr>
      </w:pPr>
    </w:p>
    <w:p w14:paraId="026778AD" w14:textId="77777777" w:rsidR="005A7885" w:rsidRDefault="005A7885" w:rsidP="005A7885">
      <w:pPr>
        <w:spacing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Gender Considerations</w:t>
      </w:r>
    </w:p>
    <w:p w14:paraId="568D2909" w14:textId="77777777" w:rsidR="005A7885" w:rsidRDefault="005A7885" w:rsidP="005A7885">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section should contain the plans of the applicant to mainstream gender equality and equity considerations, including female empowerment, in the implementation of their activities. Applicants should use prescribed checklists for project design and natural resource management projects, fisheries projects under the Harmonized Gender and Development Guidelines.</w:t>
      </w:r>
    </w:p>
    <w:p w14:paraId="006C3437" w14:textId="77777777" w:rsidR="005A7885" w:rsidRDefault="005A7885" w:rsidP="005A7885">
      <w:pPr>
        <w:spacing w:line="240" w:lineRule="auto"/>
        <w:rPr>
          <w:rFonts w:ascii="Times New Roman" w:eastAsia="Times New Roman" w:hAnsi="Times New Roman" w:cs="Times New Roman"/>
          <w:i/>
          <w:color w:val="000000"/>
          <w:sz w:val="24"/>
          <w:szCs w:val="24"/>
        </w:rPr>
      </w:pPr>
    </w:p>
    <w:p w14:paraId="521BC259" w14:textId="77777777" w:rsidR="005A7885" w:rsidRDefault="005A7885" w:rsidP="005A7885">
      <w:pPr>
        <w:spacing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Social Impact Assessment</w:t>
      </w:r>
    </w:p>
    <w:p w14:paraId="0DFBBC29" w14:textId="77777777" w:rsidR="005A7885" w:rsidRDefault="005A7885" w:rsidP="005A788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Social Impact Assessment plan should contain how the applicant intends to provide for community engagement and its potential environmental and social impacts, including consultation in accordance with </w:t>
      </w:r>
      <w:hyperlink r:id="rId18">
        <w:r>
          <w:rPr>
            <w:rFonts w:ascii="Times New Roman" w:eastAsia="Times New Roman" w:hAnsi="Times New Roman" w:cs="Times New Roman"/>
            <w:color w:val="000000"/>
            <w:sz w:val="24"/>
            <w:szCs w:val="24"/>
            <w:u w:val="single"/>
          </w:rPr>
          <w:t>USAID’s Policy on Promoting the Rights of Indigenous People</w:t>
        </w:r>
      </w:hyperlink>
      <w:r>
        <w:rPr>
          <w:rFonts w:ascii="Times New Roman" w:eastAsia="Times New Roman" w:hAnsi="Times New Roman" w:cs="Times New Roman"/>
          <w:color w:val="000000"/>
          <w:sz w:val="24"/>
          <w:szCs w:val="24"/>
        </w:rPr>
        <w:t>. The plan should avoid, mitigate, or address negative impacts, as appropriate; and monitor the impacts of the project with particular attention to potential effects on land or resource rights. The applicant should also devise a grievance and redress mechanism, allowing members of the community to bring up objections or complaints.</w:t>
      </w:r>
    </w:p>
    <w:p w14:paraId="0D6E1816" w14:textId="77777777" w:rsidR="005A7885" w:rsidRDefault="005A7885" w:rsidP="005A7885">
      <w:pPr>
        <w:spacing w:line="240" w:lineRule="auto"/>
        <w:rPr>
          <w:rFonts w:ascii="Times New Roman" w:eastAsia="Times New Roman" w:hAnsi="Times New Roman" w:cs="Times New Roman"/>
          <w:i/>
          <w:color w:val="000000"/>
          <w:sz w:val="24"/>
          <w:szCs w:val="24"/>
        </w:rPr>
      </w:pPr>
    </w:p>
    <w:p w14:paraId="539EB764" w14:textId="77777777" w:rsidR="005A7885" w:rsidRDefault="005A7885" w:rsidP="005A7885">
      <w:pPr>
        <w:spacing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Environmental Compliance and Climate Risk Mitigation </w:t>
      </w:r>
    </w:p>
    <w:p w14:paraId="0AEE6866" w14:textId="77777777" w:rsidR="005A7885" w:rsidRDefault="005A7885" w:rsidP="005A7885">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Discuss activities that may have environmental impacts and for each identified impact, the applicant should identify mitigation measures that can be used to decrease or reduce the potential negative environmental impacts. The Applicant must ensure that the activities they intend to implement will do no harm or will have no negative impact on the environment.  In cases where a minimal negative impact is identified, the applicant will be required to develop an environmental mitigation and monitoring plan (EMMP), or conduct an environmental assessment, depending on the scale and extent of activities.  The applicant will be responsible for the cost associated with monitoring for environmental compliance, as well as mitigation activities and should budget accordingly. </w:t>
      </w:r>
    </w:p>
    <w:p w14:paraId="7727C833" w14:textId="77777777" w:rsidR="005A7885" w:rsidRDefault="005A7885" w:rsidP="005A7885">
      <w:pPr>
        <w:spacing w:line="240" w:lineRule="auto"/>
        <w:jc w:val="both"/>
        <w:rPr>
          <w:rFonts w:ascii="Times New Roman" w:eastAsia="Times New Roman" w:hAnsi="Times New Roman" w:cs="Times New Roman"/>
          <w:color w:val="000000"/>
          <w:sz w:val="24"/>
          <w:szCs w:val="24"/>
        </w:rPr>
      </w:pPr>
    </w:p>
    <w:p w14:paraId="4C3840BE" w14:textId="77777777" w:rsidR="005A7885" w:rsidRDefault="005A7885" w:rsidP="005A7885">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References:</w:t>
      </w:r>
    </w:p>
    <w:p w14:paraId="25188860" w14:textId="77777777" w:rsidR="005A7885" w:rsidRDefault="005A7885" w:rsidP="005A7885">
      <w:pPr>
        <w:numPr>
          <w:ilvl w:val="0"/>
          <w:numId w:val="5"/>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hyperlink r:id="rId19">
        <w:r>
          <w:rPr>
            <w:rFonts w:ascii="Times New Roman" w:eastAsia="Times New Roman" w:hAnsi="Times New Roman" w:cs="Times New Roman"/>
            <w:color w:val="000000"/>
            <w:sz w:val="24"/>
            <w:szCs w:val="24"/>
            <w:u w:val="single"/>
          </w:rPr>
          <w:t>USAID Environmental Compliance Procedures</w:t>
        </w:r>
      </w:hyperlink>
    </w:p>
    <w:p w14:paraId="39348C10" w14:textId="77777777" w:rsidR="005A7885" w:rsidRDefault="005A7885" w:rsidP="005A7885">
      <w:pPr>
        <w:spacing w:line="240" w:lineRule="auto"/>
        <w:rPr>
          <w:rFonts w:ascii="Times New Roman" w:eastAsia="Times New Roman" w:hAnsi="Times New Roman" w:cs="Times New Roman"/>
          <w:color w:val="000000"/>
          <w:sz w:val="24"/>
          <w:szCs w:val="24"/>
        </w:rPr>
      </w:pPr>
    </w:p>
    <w:p w14:paraId="2FEE1CB4" w14:textId="77777777" w:rsidR="005A7885" w:rsidRDefault="005A7885" w:rsidP="005A7885">
      <w:pPr>
        <w:numPr>
          <w:ilvl w:val="0"/>
          <w:numId w:val="8"/>
        </w:numPr>
        <w:pBdr>
          <w:top w:val="nil"/>
          <w:left w:val="nil"/>
          <w:bottom w:val="nil"/>
          <w:right w:val="nil"/>
          <w:between w:val="nil"/>
        </w:pBdr>
        <w:spacing w:line="240" w:lineRule="auto"/>
        <w:ind w:left="426" w:hanging="43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Organizational Management Plan</w:t>
      </w:r>
    </w:p>
    <w:p w14:paraId="5CCFE587" w14:textId="77777777" w:rsidR="005A7885" w:rsidRDefault="005A7885" w:rsidP="005A7885">
      <w:pPr>
        <w:spacing w:line="240" w:lineRule="auto"/>
        <w:ind w:left="-11"/>
        <w:rPr>
          <w:rFonts w:ascii="Times New Roman" w:eastAsia="Times New Roman" w:hAnsi="Times New Roman" w:cs="Times New Roman"/>
          <w:color w:val="000000"/>
          <w:sz w:val="24"/>
          <w:szCs w:val="24"/>
        </w:rPr>
      </w:pPr>
    </w:p>
    <w:p w14:paraId="2EA55877" w14:textId="77777777" w:rsidR="005A7885" w:rsidRDefault="005A7885" w:rsidP="005A7885">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Briefly discuss how you intend to manage the project. The discussion should include the following:</w:t>
      </w:r>
    </w:p>
    <w:p w14:paraId="183FA0B4" w14:textId="77777777" w:rsidR="005A7885" w:rsidRDefault="005A7885" w:rsidP="005A7885">
      <w:pPr>
        <w:numPr>
          <w:ilvl w:val="1"/>
          <w:numId w:val="2"/>
        </w:num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Identification of the project core team with their respective roles and responsibilities.</w:t>
      </w:r>
    </w:p>
    <w:p w14:paraId="5C04DA34" w14:textId="77777777" w:rsidR="005A7885" w:rsidRDefault="005A7885" w:rsidP="005A7885">
      <w:pPr>
        <w:numPr>
          <w:ilvl w:val="1"/>
          <w:numId w:val="2"/>
        </w:num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Project organizational chart and its placement within the Applicant’s organization (Applicant’s Organizational Structure showing the placement of the project team and the Detailed Organizational Structure of the project team).</w:t>
      </w:r>
    </w:p>
    <w:p w14:paraId="4133DB4D" w14:textId="77777777" w:rsidR="005A7885" w:rsidRDefault="005A7885" w:rsidP="005A7885">
      <w:pPr>
        <w:numPr>
          <w:ilvl w:val="1"/>
          <w:numId w:val="2"/>
        </w:num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Brief description of current and potential partnerships that can contribute to the project’s success.</w:t>
      </w:r>
    </w:p>
    <w:p w14:paraId="7D70EDB7" w14:textId="77777777" w:rsidR="005A7885" w:rsidRDefault="005A7885" w:rsidP="005A7885">
      <w:pPr>
        <w:spacing w:line="240" w:lineRule="auto"/>
        <w:rPr>
          <w:rFonts w:ascii="Times New Roman" w:eastAsia="Times New Roman" w:hAnsi="Times New Roman" w:cs="Times New Roman"/>
          <w:color w:val="000000"/>
          <w:sz w:val="24"/>
          <w:szCs w:val="24"/>
        </w:rPr>
      </w:pPr>
    </w:p>
    <w:p w14:paraId="705C7007" w14:textId="77777777" w:rsidR="005A7885" w:rsidRDefault="005A7885" w:rsidP="005A7885">
      <w:pPr>
        <w:numPr>
          <w:ilvl w:val="0"/>
          <w:numId w:val="8"/>
        </w:numPr>
        <w:pBdr>
          <w:top w:val="nil"/>
          <w:left w:val="nil"/>
          <w:bottom w:val="nil"/>
          <w:right w:val="nil"/>
          <w:between w:val="nil"/>
        </w:pBdr>
        <w:spacing w:line="240" w:lineRule="auto"/>
        <w:ind w:left="426" w:hanging="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Institutional Capability and Past Performance</w:t>
      </w:r>
    </w:p>
    <w:p w14:paraId="2542A1C6" w14:textId="77777777" w:rsidR="005A7885" w:rsidRDefault="005A7885" w:rsidP="005A7885">
      <w:pPr>
        <w:spacing w:line="240" w:lineRule="auto"/>
        <w:jc w:val="both"/>
        <w:rPr>
          <w:rFonts w:ascii="Times New Roman" w:eastAsia="Times New Roman" w:hAnsi="Times New Roman" w:cs="Times New Roman"/>
          <w:color w:val="000000"/>
          <w:sz w:val="24"/>
          <w:szCs w:val="24"/>
        </w:rPr>
      </w:pPr>
    </w:p>
    <w:p w14:paraId="0844EBB2" w14:textId="77777777" w:rsidR="005A7885" w:rsidRDefault="005A7885" w:rsidP="005A7885">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section provides information on the organization’s capacity to implement the proposed project. The information should include the following:</w:t>
      </w:r>
    </w:p>
    <w:p w14:paraId="5712B912" w14:textId="77777777" w:rsidR="005A7885" w:rsidRDefault="005A7885" w:rsidP="005A7885">
      <w:pPr>
        <w:numPr>
          <w:ilvl w:val="1"/>
          <w:numId w:val="3"/>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Names of key members of the Board and Management and a brief description of their management and/or technical capabilities</w:t>
      </w:r>
    </w:p>
    <w:p w14:paraId="0452C43B" w14:textId="77777777" w:rsidR="005A7885" w:rsidRDefault="005A7885" w:rsidP="005A7885">
      <w:pPr>
        <w:numPr>
          <w:ilvl w:val="1"/>
          <w:numId w:val="3"/>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List of Completed and Ongoing Projects in the past 3 years with the corresponding results and significant achievements</w:t>
      </w:r>
    </w:p>
    <w:p w14:paraId="763EB2FE" w14:textId="77777777" w:rsidR="005A7885" w:rsidRDefault="005A7885" w:rsidP="005A7885">
      <w:pPr>
        <w:numPr>
          <w:ilvl w:val="1"/>
          <w:numId w:val="3"/>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Technical capacity (presence of or access to technical staff/experts) for the implementation of the proposed project.</w:t>
      </w:r>
    </w:p>
    <w:p w14:paraId="632505F1" w14:textId="77777777" w:rsidR="00CA2370" w:rsidRDefault="00CA2370"/>
    <w:sectPr w:rsidR="00CA23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81E5C"/>
    <w:multiLevelType w:val="multilevel"/>
    <w:tmpl w:val="F138B7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613CFC"/>
    <w:multiLevelType w:val="multilevel"/>
    <w:tmpl w:val="B9269E90"/>
    <w:lvl w:ilvl="0">
      <w:start w:val="4"/>
      <w:numFmt w:val="decimal"/>
      <w:lvlText w:val="%1"/>
      <w:lvlJc w:val="left"/>
      <w:pPr>
        <w:ind w:left="360" w:hanging="360"/>
      </w:p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225559A9"/>
    <w:multiLevelType w:val="multilevel"/>
    <w:tmpl w:val="D4AAF8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4E61AA5"/>
    <w:multiLevelType w:val="multilevel"/>
    <w:tmpl w:val="A25C55EE"/>
    <w:lvl w:ilvl="0">
      <w:start w:val="1"/>
      <w:numFmt w:val="upperRoman"/>
      <w:lvlText w:val="%1."/>
      <w:lvlJc w:val="left"/>
      <w:pPr>
        <w:ind w:left="1080" w:hanging="720"/>
      </w:pPr>
      <w:rPr>
        <w:rFonts w:ascii="Times New Roman" w:eastAsia="Times New Roman" w:hAnsi="Times New Roman" w:cs="Times New Roman"/>
        <w:b/>
        <w:color w:val="000000"/>
        <w:sz w:val="24"/>
        <w:szCs w:val="24"/>
      </w:rPr>
    </w:lvl>
    <w:lvl w:ilvl="1">
      <w:start w:val="1"/>
      <w:numFmt w:val="bullet"/>
      <w:lvlText w:val="●"/>
      <w:lvlJc w:val="left"/>
      <w:pPr>
        <w:ind w:left="180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75B54A7"/>
    <w:multiLevelType w:val="multilevel"/>
    <w:tmpl w:val="C158C3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2613810"/>
    <w:multiLevelType w:val="multilevel"/>
    <w:tmpl w:val="0A662A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EC813BE"/>
    <w:multiLevelType w:val="multilevel"/>
    <w:tmpl w:val="402069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5A04345"/>
    <w:multiLevelType w:val="multilevel"/>
    <w:tmpl w:val="BC463B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62C409F"/>
    <w:multiLevelType w:val="multilevel"/>
    <w:tmpl w:val="8D86CD7A"/>
    <w:lvl w:ilvl="0">
      <w:start w:val="3"/>
      <w:numFmt w:val="decimal"/>
      <w:lvlText w:val="%1"/>
      <w:lvlJc w:val="left"/>
      <w:pPr>
        <w:ind w:left="360" w:hanging="360"/>
      </w:p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6"/>
  </w:num>
  <w:num w:numId="2">
    <w:abstractNumId w:val="8"/>
  </w:num>
  <w:num w:numId="3">
    <w:abstractNumId w:val="1"/>
  </w:num>
  <w:num w:numId="4">
    <w:abstractNumId w:val="4"/>
  </w:num>
  <w:num w:numId="5">
    <w:abstractNumId w:val="0"/>
  </w:num>
  <w:num w:numId="6">
    <w:abstractNumId w:val="5"/>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885"/>
    <w:rsid w:val="0001712F"/>
    <w:rsid w:val="005A7885"/>
    <w:rsid w:val="00B54406"/>
    <w:rsid w:val="00CA2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8D03D"/>
  <w15:chartTrackingRefBased/>
  <w15:docId w15:val="{4A831E75-8617-482D-AEBE-4B99ACEC5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885"/>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df.usaid.gov/pdf_docs/PA00M8MV.pdf" TargetMode="External"/><Relationship Id="rId13" Type="http://schemas.openxmlformats.org/officeDocument/2006/relationships/hyperlink" Target="https://www.hcvnetwork.org/hcv-approach" TargetMode="External"/><Relationship Id="rId18" Type="http://schemas.openxmlformats.org/officeDocument/2006/relationships/hyperlink" Target="https://www.usaid.gov/indigenous-peoples/usaid-policy-on-indigenous-people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philchm.ph/ecosystems/" TargetMode="External"/><Relationship Id="rId12" Type="http://schemas.openxmlformats.org/officeDocument/2006/relationships/hyperlink" Target="https://www.usaid.gov/sites/default/files/documents/USAID_ENRM_Factsheet_Sustainable_Landscapes.pdf" TargetMode="External"/><Relationship Id="rId17" Type="http://schemas.openxmlformats.org/officeDocument/2006/relationships/hyperlink" Target="http://www.eafmlearn.org/" TargetMode="External"/><Relationship Id="rId2" Type="http://schemas.openxmlformats.org/officeDocument/2006/relationships/styles" Target="styles.xml"/><Relationship Id="rId16" Type="http://schemas.openxmlformats.org/officeDocument/2006/relationships/hyperlink" Target="https://www.usaid.gov/climate/natural-solution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https://www.usaid.gov/biodiversity/policy" TargetMode="External"/><Relationship Id="rId5" Type="http://schemas.openxmlformats.org/officeDocument/2006/relationships/hyperlink" Target="about:blank" TargetMode="External"/><Relationship Id="rId15" Type="http://schemas.openxmlformats.org/officeDocument/2006/relationships/hyperlink" Target="about:blank" TargetMode="External"/><Relationship Id="rId10" Type="http://schemas.openxmlformats.org/officeDocument/2006/relationships/hyperlink" Target="https://pdf.usaid.gov/pdf_docs/PA00M8MW.pdf" TargetMode="External"/><Relationship Id="rId19" Type="http://schemas.openxmlformats.org/officeDocument/2006/relationships/hyperlink" Target="https://www.usaid.gov/our_work/environment/compliance/pdf/216" TargetMode="External"/><Relationship Id="rId4" Type="http://schemas.openxmlformats.org/officeDocument/2006/relationships/webSettings" Target="webSettings.xml"/><Relationship Id="rId9" Type="http://schemas.openxmlformats.org/officeDocument/2006/relationships/hyperlink" Target="https://www.miradishare.org/ux/home" TargetMode="External"/><Relationship Id="rId14" Type="http://schemas.openxmlformats.org/officeDocument/2006/relationships/hyperlink" Target="https://seea.un.org/home/Natural-Capital-Accounting-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1502</Words>
  <Characters>8562</Characters>
  <Application>Microsoft Office Word</Application>
  <DocSecurity>0</DocSecurity>
  <Lines>71</Lines>
  <Paragraphs>20</Paragraphs>
  <ScaleCrop>false</ScaleCrop>
  <Company/>
  <LinksUpToDate>false</LinksUpToDate>
  <CharactersWithSpaces>10044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Jacquelyn Aguilos-Arcangel</dc:creator>
  <cp:keywords/>
  <dc:description/>
  <cp:lastModifiedBy>Jacquelyn Aguilos-Arcangel</cp:lastModifiedBy>
  <cp:revision>1</cp:revision>
  <dcterms:created xsi:type="dcterms:W3CDTF">2023-03-11T05:24:00Z</dcterms:created>
  <dcterms:modified xsi:type="dcterms:W3CDTF">2023-03-11T05:24:00Z</dcterms:modified>
</cp:coreProperties>
</file>